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E7584" w14:textId="0C347A14" w:rsidR="008E522B" w:rsidRPr="008D0E3E" w:rsidRDefault="008E522B" w:rsidP="00B50CC3"/>
    <w:p w14:paraId="027B6E3C" w14:textId="2370CE78" w:rsidR="00E127F0" w:rsidRDefault="00853549" w:rsidP="00F3308B">
      <w:pPr>
        <w:pStyle w:val="Adressbox"/>
        <w:framePr w:w="3005" w:h="1971" w:hRule="exact" w:wrap="around" w:x="1479" w:y="2101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Sportverein Hergiswil</w:t>
      </w:r>
    </w:p>
    <w:p w14:paraId="5440AC5E" w14:textId="5FFAE022" w:rsidR="00E127F0" w:rsidRPr="00853549" w:rsidRDefault="007E1FC9" w:rsidP="00F3308B">
      <w:pPr>
        <w:pStyle w:val="Adressbox"/>
        <w:framePr w:w="3005" w:h="1971" w:hRule="exact" w:wrap="around" w:x="1479" w:y="2101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6</w:t>
      </w:r>
      <w:r w:rsidR="00853549">
        <w:rPr>
          <w:rFonts w:asciiTheme="minorHAnsi" w:hAnsiTheme="minorHAnsi" w:cstheme="minorHAnsi"/>
          <w:color w:val="000000" w:themeColor="text1"/>
          <w:sz w:val="20"/>
        </w:rPr>
        <w:t>133 Hergiswil</w:t>
      </w:r>
    </w:p>
    <w:p w14:paraId="5021714F" w14:textId="77777777" w:rsidR="00E127F0" w:rsidRPr="00F10BAA" w:rsidRDefault="00E127F0" w:rsidP="00F3308B">
      <w:pPr>
        <w:pStyle w:val="Adressbox"/>
        <w:framePr w:w="3005" w:h="1971" w:hRule="exact" w:wrap="around" w:x="1479" w:y="2101"/>
        <w:rPr>
          <w:rFonts w:asciiTheme="minorHAnsi" w:hAnsiTheme="minorHAnsi" w:cstheme="minorHAnsi"/>
          <w:color w:val="000000" w:themeColor="text1"/>
          <w:sz w:val="20"/>
        </w:rPr>
      </w:pPr>
    </w:p>
    <w:p w14:paraId="4583DF8B" w14:textId="5CF01CA4" w:rsidR="00F10BAA" w:rsidRPr="00F10BAA" w:rsidRDefault="00F10BAA" w:rsidP="00F3308B">
      <w:pPr>
        <w:pStyle w:val="Adressbox"/>
        <w:framePr w:w="3005" w:h="1971" w:hRule="exact" w:wrap="around" w:x="1479" w:y="2101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Covid19 </w:t>
      </w:r>
      <w:r w:rsidRPr="00F10BAA">
        <w:rPr>
          <w:rFonts w:asciiTheme="minorHAnsi" w:hAnsiTheme="minorHAnsi" w:cstheme="minorHAnsi"/>
          <w:color w:val="000000" w:themeColor="text1"/>
          <w:sz w:val="20"/>
        </w:rPr>
        <w:t>Verantwortliche:</w:t>
      </w:r>
    </w:p>
    <w:p w14:paraId="605F078F" w14:textId="38B1D749" w:rsidR="00F3308B" w:rsidRDefault="00F10BAA" w:rsidP="00F3308B">
      <w:pPr>
        <w:pStyle w:val="Adressbox"/>
        <w:framePr w:w="3005" w:h="1971" w:hRule="exact" w:wrap="around" w:x="1479" w:y="2101"/>
        <w:rPr>
          <w:rFonts w:asciiTheme="minorHAnsi" w:hAnsiTheme="minorHAnsi" w:cstheme="minorHAnsi"/>
          <w:color w:val="000000" w:themeColor="text1"/>
          <w:sz w:val="20"/>
        </w:rPr>
      </w:pPr>
      <w:r w:rsidRPr="00F10BAA">
        <w:rPr>
          <w:rFonts w:asciiTheme="minorHAnsi" w:hAnsiTheme="minorHAnsi" w:cstheme="minorHAnsi"/>
          <w:color w:val="000000" w:themeColor="text1"/>
          <w:sz w:val="20"/>
        </w:rPr>
        <w:t>Cornelia Schwegler</w:t>
      </w:r>
    </w:p>
    <w:p w14:paraId="199CD94C" w14:textId="58B4F5B6" w:rsidR="00F3308B" w:rsidRPr="00F10BAA" w:rsidRDefault="00F3308B" w:rsidP="00F3308B">
      <w:pPr>
        <w:pStyle w:val="Adressbox"/>
        <w:framePr w:w="3005" w:h="1971" w:hRule="exact" w:wrap="around" w:x="1479" w:y="2101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Schachenmatt 13, 6133 Hergiswil</w:t>
      </w:r>
    </w:p>
    <w:p w14:paraId="41CF8EDE" w14:textId="073946A7" w:rsidR="00EF796F" w:rsidRPr="00F10BAA" w:rsidRDefault="00853549" w:rsidP="00F3308B">
      <w:pPr>
        <w:pStyle w:val="Adressbox"/>
        <w:framePr w:w="3005" w:h="1971" w:hRule="exact" w:wrap="around" w:x="1479" w:y="2101"/>
        <w:rPr>
          <w:rFonts w:asciiTheme="minorHAnsi" w:hAnsiTheme="minorHAnsi" w:cstheme="minorHAnsi"/>
          <w:color w:val="FF0000"/>
          <w:sz w:val="20"/>
        </w:rPr>
      </w:pPr>
      <w:r w:rsidRPr="00F10BAA">
        <w:rPr>
          <w:rFonts w:asciiTheme="minorHAnsi" w:hAnsiTheme="minorHAnsi" w:cstheme="minorHAnsi"/>
          <w:color w:val="000000" w:themeColor="text1"/>
          <w:sz w:val="20"/>
        </w:rPr>
        <w:t>079 381 72 66</w:t>
      </w:r>
    </w:p>
    <w:p w14:paraId="52A8AB32" w14:textId="5C6359BB" w:rsidR="00473FCA" w:rsidRPr="00F10BAA" w:rsidRDefault="00853549" w:rsidP="00F3308B">
      <w:pPr>
        <w:pStyle w:val="Adressbox"/>
        <w:framePr w:w="3005" w:h="1971" w:hRule="exact" w:wrap="around" w:x="1479" w:y="2101"/>
      </w:pPr>
      <w:r w:rsidRPr="00F10BAA">
        <w:rPr>
          <w:rFonts w:asciiTheme="minorHAnsi" w:hAnsiTheme="minorHAnsi" w:cstheme="minorHAnsi"/>
          <w:color w:val="000000" w:themeColor="text1"/>
          <w:sz w:val="20"/>
        </w:rPr>
        <w:t>Cornelia.schwegler@outlook.com</w:t>
      </w:r>
    </w:p>
    <w:p w14:paraId="2BBC811F" w14:textId="77777777" w:rsidR="00473FCA" w:rsidRPr="00F10BAA" w:rsidRDefault="00473FCA" w:rsidP="00B50CC3"/>
    <w:p w14:paraId="20847055" w14:textId="77777777" w:rsidR="00473FCA" w:rsidRPr="00F10BAA" w:rsidRDefault="00473FCA" w:rsidP="00B50CC3"/>
    <w:p w14:paraId="1961CC33" w14:textId="77777777" w:rsidR="00473FCA" w:rsidRPr="00F10BAA" w:rsidRDefault="00473FCA" w:rsidP="00B50CC3"/>
    <w:p w14:paraId="57E3701B" w14:textId="77777777" w:rsidR="00473FCA" w:rsidRPr="00F10BAA" w:rsidRDefault="00473FCA" w:rsidP="00B50CC3"/>
    <w:p w14:paraId="4B50A2C2" w14:textId="77777777" w:rsidR="00473FCA" w:rsidRPr="00F10BAA" w:rsidRDefault="00473FCA" w:rsidP="00B50CC3"/>
    <w:p w14:paraId="6F80DC58" w14:textId="77777777" w:rsidR="00473FCA" w:rsidRPr="00F10BAA" w:rsidRDefault="00473FCA" w:rsidP="00B50CC3"/>
    <w:p w14:paraId="3D91FD14" w14:textId="77777777" w:rsidR="00473FCA" w:rsidRPr="00F10BAA" w:rsidRDefault="00473FCA" w:rsidP="00B50CC3"/>
    <w:p w14:paraId="24A6AB54" w14:textId="77777777" w:rsidR="00473FCA" w:rsidRPr="00F10BAA" w:rsidRDefault="00473FCA" w:rsidP="00B50CC3"/>
    <w:p w14:paraId="29077ECC" w14:textId="51F0DC52" w:rsidR="00473FCA" w:rsidRPr="00F10BAA" w:rsidRDefault="00473FCA" w:rsidP="000F1DF0">
      <w:pPr>
        <w:jc w:val="center"/>
      </w:pPr>
    </w:p>
    <w:p w14:paraId="12340872" w14:textId="77777777" w:rsidR="00473FCA" w:rsidRPr="00F10BAA" w:rsidRDefault="00473FCA" w:rsidP="00B50CC3"/>
    <w:p w14:paraId="4DFFF738" w14:textId="2404783D" w:rsidR="005268C6" w:rsidRPr="007627C8" w:rsidRDefault="00853549" w:rsidP="00056884">
      <w:pPr>
        <w:pStyle w:val="Haupttitel"/>
        <w:rPr>
          <w:rFonts w:ascii="Calibri" w:hAnsi="Calibri" w:cs="Calibri"/>
          <w:color w:val="000000" w:themeColor="text1"/>
          <w:sz w:val="44"/>
          <w:lang w:val="de-CH"/>
        </w:rPr>
      </w:pPr>
      <w:r w:rsidRPr="007627C8">
        <w:rPr>
          <w:rFonts w:ascii="Calibri" w:hAnsi="Calibri" w:cs="Calibri"/>
          <w:color w:val="000000" w:themeColor="text1"/>
          <w:sz w:val="44"/>
          <w:lang w:val="de-CH"/>
        </w:rPr>
        <w:t>Sportverein Hergiswil</w:t>
      </w:r>
    </w:p>
    <w:p w14:paraId="06E63330" w14:textId="766ECBAC" w:rsidR="00306950" w:rsidRPr="005268C6" w:rsidRDefault="00D563B1" w:rsidP="00056884">
      <w:pPr>
        <w:pStyle w:val="Haupttitel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Trainingsbetrieb</w:t>
      </w:r>
      <w:r w:rsidR="00895C9F">
        <w:rPr>
          <w:rFonts w:ascii="Calibri" w:hAnsi="Calibri" w:cs="Calibri"/>
          <w:sz w:val="32"/>
          <w:szCs w:val="32"/>
        </w:rPr>
        <w:t xml:space="preserve"> ab 29</w:t>
      </w:r>
      <w:r w:rsidR="00440752">
        <w:rPr>
          <w:rFonts w:ascii="Calibri" w:hAnsi="Calibri" w:cs="Calibri"/>
          <w:sz w:val="32"/>
          <w:szCs w:val="32"/>
        </w:rPr>
        <w:t>. Oktober 2</w:t>
      </w:r>
      <w:r w:rsidR="005268C6" w:rsidRPr="005268C6">
        <w:rPr>
          <w:rFonts w:ascii="Calibri" w:hAnsi="Calibri" w:cs="Calibri"/>
          <w:sz w:val="32"/>
          <w:szCs w:val="32"/>
        </w:rPr>
        <w:t>020</w:t>
      </w:r>
    </w:p>
    <w:p w14:paraId="0F671600" w14:textId="77777777" w:rsidR="00473FCA" w:rsidRPr="008D0E3E" w:rsidRDefault="00473FCA" w:rsidP="00B50CC3"/>
    <w:p w14:paraId="00C3BCDE" w14:textId="77777777" w:rsidR="006E44FF" w:rsidRPr="008D0E3E" w:rsidRDefault="006E44FF" w:rsidP="00B50CC3"/>
    <w:p w14:paraId="70315355" w14:textId="43C98A07" w:rsidR="006E44FF" w:rsidRPr="00853549" w:rsidRDefault="006E44FF" w:rsidP="00B50CC3">
      <w:pPr>
        <w:rPr>
          <w:color w:val="000000" w:themeColor="text1"/>
        </w:rPr>
      </w:pPr>
      <w:r w:rsidRPr="008D0E3E">
        <w:t>Version:</w:t>
      </w:r>
      <w:r w:rsidRPr="008D0E3E">
        <w:tab/>
      </w:r>
      <w:r w:rsidR="00CE7AB8">
        <w:tab/>
      </w:r>
      <w:r w:rsidR="00895C9F">
        <w:rPr>
          <w:color w:val="000000" w:themeColor="text1"/>
        </w:rPr>
        <w:t>29</w:t>
      </w:r>
      <w:r w:rsidR="00440752">
        <w:rPr>
          <w:color w:val="000000" w:themeColor="text1"/>
        </w:rPr>
        <w:t>.10</w:t>
      </w:r>
      <w:r w:rsidR="00853549">
        <w:rPr>
          <w:color w:val="000000" w:themeColor="text1"/>
        </w:rPr>
        <w:t>.2020</w:t>
      </w:r>
    </w:p>
    <w:p w14:paraId="2F56D70C" w14:textId="77777777" w:rsidR="00473FCA" w:rsidRPr="008D0E3E" w:rsidRDefault="00473FCA" w:rsidP="00B50CC3"/>
    <w:p w14:paraId="575A69D4" w14:textId="05BC8323" w:rsidR="00DE12FC" w:rsidRDefault="006E44FF" w:rsidP="00B50CC3">
      <w:r w:rsidRPr="008D0E3E">
        <w:t>Ersteller:</w:t>
      </w:r>
      <w:r w:rsidRPr="008D0E3E">
        <w:tab/>
      </w:r>
      <w:r w:rsidR="001A03AB">
        <w:rPr>
          <w:color w:val="000000" w:themeColor="text1"/>
        </w:rPr>
        <w:t>Cornelia Schwegler, Corona-</w:t>
      </w:r>
      <w:r w:rsidR="00853549">
        <w:rPr>
          <w:color w:val="000000" w:themeColor="text1"/>
        </w:rPr>
        <w:t>Verantwortliche Sportverein Hergiswil</w:t>
      </w:r>
    </w:p>
    <w:p w14:paraId="4FB74775" w14:textId="77777777" w:rsidR="00DE12FC" w:rsidRDefault="00DE12FC" w:rsidP="00B50CC3"/>
    <w:p w14:paraId="64EC1E88" w14:textId="48B1C51C" w:rsidR="007545CC" w:rsidRPr="00E831E0" w:rsidRDefault="007545CC" w:rsidP="00C779C8">
      <w:pPr>
        <w:pStyle w:val="berschrift1"/>
        <w:numPr>
          <w:ilvl w:val="0"/>
          <w:numId w:val="0"/>
        </w:numPr>
        <w:ind w:left="432" w:hanging="432"/>
      </w:pPr>
      <w:r>
        <w:t>Neue Rahmenbedingungen</w:t>
      </w:r>
    </w:p>
    <w:p w14:paraId="4A8AF3A3" w14:textId="18FC33B4" w:rsidR="007545CC" w:rsidRDefault="00895C9F" w:rsidP="007545CC">
      <w:bookmarkStart w:id="0" w:name="_Toc212536459"/>
      <w:r>
        <w:rPr>
          <w:rFonts w:ascii="Calibri" w:hAnsi="Calibri"/>
        </w:rPr>
        <w:t>Ab dem 29</w:t>
      </w:r>
      <w:r w:rsidR="00440752">
        <w:rPr>
          <w:rFonts w:ascii="Calibri" w:hAnsi="Calibri"/>
        </w:rPr>
        <w:t>. Oktober</w:t>
      </w:r>
      <w:r w:rsidR="007545CC" w:rsidRPr="002C37BB">
        <w:rPr>
          <w:rFonts w:ascii="Calibri" w:hAnsi="Calibri"/>
        </w:rPr>
        <w:t xml:space="preserve"> 2020 </w:t>
      </w:r>
      <w:r w:rsidR="00440752">
        <w:rPr>
          <w:rFonts w:ascii="Calibri" w:hAnsi="Calibri"/>
        </w:rPr>
        <w:t>gelten erweiterte Schutzmassnahmen. D</w:t>
      </w:r>
      <w:r w:rsidR="00C779C8">
        <w:rPr>
          <w:rFonts w:ascii="Calibri" w:hAnsi="Calibri"/>
        </w:rPr>
        <w:t xml:space="preserve">er Trainingsbetrieb </w:t>
      </w:r>
      <w:r w:rsidR="00BA033B">
        <w:rPr>
          <w:rFonts w:ascii="Calibri" w:hAnsi="Calibri"/>
        </w:rPr>
        <w:t xml:space="preserve">unter Einhaltung von vereinsspezifischen Schutzkonzepten </w:t>
      </w:r>
      <w:r w:rsidR="00440752">
        <w:rPr>
          <w:rFonts w:ascii="Calibri" w:hAnsi="Calibri"/>
        </w:rPr>
        <w:t>ist weiterhin</w:t>
      </w:r>
      <w:r w:rsidR="00C779C8">
        <w:rPr>
          <w:rFonts w:ascii="Calibri" w:hAnsi="Calibri"/>
        </w:rPr>
        <w:t xml:space="preserve"> zulässig. </w:t>
      </w:r>
      <w:r w:rsidR="007545CC">
        <w:t>Sportaktivitäten, in denen ein dauernder enger Körperkontakt erforderlich ist</w:t>
      </w:r>
      <w:r w:rsidR="00C779C8">
        <w:t>,</w:t>
      </w:r>
      <w:r w:rsidR="00AC60D8">
        <w:t xml:space="preserve"> </w:t>
      </w:r>
      <w:r>
        <w:t>sind komplett verboten. Einzeltrainings oder Techniktraining</w:t>
      </w:r>
      <w:r w:rsidR="007E1FC9">
        <w:t>s</w:t>
      </w:r>
      <w:r>
        <w:t xml:space="preserve"> ohne Körper</w:t>
      </w:r>
      <w:r w:rsidR="007E1FC9">
        <w:t>-</w:t>
      </w:r>
      <w:r>
        <w:t>konta</w:t>
      </w:r>
      <w:r w:rsidR="007E1FC9">
        <w:t>kt sind</w:t>
      </w:r>
      <w:r>
        <w:t xml:space="preserve"> erlaubt. Die </w:t>
      </w:r>
      <w:r w:rsidR="007545CC">
        <w:t>Führung einer entsprechenden Präsenzliste</w:t>
      </w:r>
      <w:r>
        <w:t xml:space="preserve"> ist</w:t>
      </w:r>
      <w:r w:rsidR="007E1FC9">
        <w:t xml:space="preserve"> weiterhin zwingend </w:t>
      </w:r>
      <w:r>
        <w:t xml:space="preserve"> vorgeschrieben</w:t>
      </w:r>
      <w:r w:rsidR="007545CC">
        <w:t>.</w:t>
      </w:r>
      <w:r w:rsidR="00AC60D8" w:rsidRPr="00AC60D8">
        <w:t xml:space="preserve"> </w:t>
      </w:r>
    </w:p>
    <w:bookmarkEnd w:id="0"/>
    <w:p w14:paraId="0371E35A" w14:textId="77777777" w:rsidR="00C779C8" w:rsidRDefault="00C779C8" w:rsidP="007545CC"/>
    <w:p w14:paraId="218CBBE9" w14:textId="652633AF" w:rsidR="00B1434D" w:rsidRDefault="00C779C8" w:rsidP="007545CC">
      <w:r>
        <w:t>F</w:t>
      </w:r>
      <w:r w:rsidR="007E1FC9">
        <w:t>olgende sieben</w:t>
      </w:r>
      <w:r w:rsidR="007545CC">
        <w:t xml:space="preserve"> Grundsätze </w:t>
      </w:r>
      <w:r>
        <w:t xml:space="preserve">müssen im Trainingsbetrieb </w:t>
      </w:r>
      <w:r w:rsidR="007545CC">
        <w:t xml:space="preserve">zwingend eingehalten werden: </w:t>
      </w:r>
    </w:p>
    <w:p w14:paraId="5685A6DB" w14:textId="77777777" w:rsidR="00F3308B" w:rsidRDefault="00F3308B" w:rsidP="007545CC"/>
    <w:p w14:paraId="031F5DBD" w14:textId="23A43C2D" w:rsidR="007545CC" w:rsidRDefault="007545CC" w:rsidP="007545CC">
      <w:pPr>
        <w:pStyle w:val="berschrift2"/>
        <w:numPr>
          <w:ilvl w:val="0"/>
          <w:numId w:val="0"/>
        </w:numPr>
        <w:ind w:left="576"/>
      </w:pPr>
      <w:r w:rsidRPr="007627C8">
        <w:rPr>
          <w:highlight w:val="yellow"/>
        </w:rPr>
        <w:t>1. Nur symptomfrei ins Training</w:t>
      </w:r>
    </w:p>
    <w:p w14:paraId="543BE278" w14:textId="77777777" w:rsidR="001A03AB" w:rsidRPr="001A03AB" w:rsidRDefault="001A03AB" w:rsidP="001A03AB">
      <w:pPr>
        <w:rPr>
          <w:sz w:val="6"/>
          <w:szCs w:val="6"/>
        </w:rPr>
      </w:pPr>
    </w:p>
    <w:p w14:paraId="01AE0D6D" w14:textId="0A3927EB" w:rsidR="007545CC" w:rsidRDefault="00D4062A" w:rsidP="007545CC">
      <w:r>
        <w:t>Personen</w:t>
      </w:r>
      <w:r w:rsidR="007545CC">
        <w:t xml:space="preserve"> mit Krankheitssymptomen dürfen </w:t>
      </w:r>
      <w:r w:rsidR="007545CC" w:rsidRPr="001A03AB">
        <w:rPr>
          <w:highlight w:val="red"/>
        </w:rPr>
        <w:t>NICHT</w:t>
      </w:r>
      <w:r w:rsidR="007545CC">
        <w:t xml:space="preserve"> am Trainingsbetrieb teilnehmen. Sie bleiben zu Hause, resp. begeben sich in Isolation und klären mit dem Hausarzt das weitere Vorgehen ab. </w:t>
      </w:r>
    </w:p>
    <w:p w14:paraId="418AD62F" w14:textId="77777777" w:rsidR="00D07895" w:rsidRDefault="00D07895" w:rsidP="007545CC"/>
    <w:p w14:paraId="4DD45506" w14:textId="25317E95" w:rsidR="007545CC" w:rsidRDefault="007545CC" w:rsidP="007545CC">
      <w:pPr>
        <w:pStyle w:val="berschrift2"/>
        <w:numPr>
          <w:ilvl w:val="0"/>
          <w:numId w:val="0"/>
        </w:numPr>
        <w:ind w:left="576"/>
      </w:pPr>
      <w:r w:rsidRPr="007627C8">
        <w:rPr>
          <w:highlight w:val="yellow"/>
        </w:rPr>
        <w:t>2. Abstand halte</w:t>
      </w:r>
      <w:r w:rsidR="00895C9F">
        <w:rPr>
          <w:highlight w:val="yellow"/>
        </w:rPr>
        <w:t>n / Maskentragepflich</w:t>
      </w:r>
      <w:r w:rsidR="00895C9F" w:rsidRPr="00895C9F">
        <w:rPr>
          <w:highlight w:val="yellow"/>
        </w:rPr>
        <w:t>t / Gruppengrösse</w:t>
      </w:r>
      <w:r w:rsidR="007E1FC9">
        <w:rPr>
          <w:highlight w:val="yellow"/>
        </w:rPr>
        <w:t xml:space="preserve">n    </w:t>
      </w:r>
      <w:r w:rsidR="007E1FC9" w:rsidRPr="007E1FC9">
        <w:rPr>
          <w:b/>
          <w:highlight w:val="yellow"/>
        </w:rPr>
        <w:t>Erwachsene</w:t>
      </w:r>
    </w:p>
    <w:p w14:paraId="61AA1030" w14:textId="77777777" w:rsidR="001A03AB" w:rsidRPr="001A03AB" w:rsidRDefault="001A03AB" w:rsidP="001A03AB">
      <w:pPr>
        <w:rPr>
          <w:sz w:val="6"/>
          <w:szCs w:val="6"/>
        </w:rPr>
      </w:pPr>
    </w:p>
    <w:p w14:paraId="353AE1F9" w14:textId="77777777" w:rsidR="007E1FC9" w:rsidRDefault="00895C9F" w:rsidP="007545CC">
      <w:r>
        <w:t xml:space="preserve">Es gilt eine Maskenpflicht überall dort, wo im öffentlichen Raum der Abstand von 1.5m nicht eingehalten werden kann. Ebenfalls gilt die Maskenpflicht in allen öffentlich zugänglichen Räumen. </w:t>
      </w:r>
    </w:p>
    <w:p w14:paraId="4A2E6081" w14:textId="77777777" w:rsidR="007E1FC9" w:rsidRDefault="007E1FC9" w:rsidP="007545CC">
      <w:r>
        <w:rPr>
          <w:b/>
        </w:rPr>
        <w:t xml:space="preserve">Sportliche </w:t>
      </w:r>
      <w:r w:rsidR="00895C9F" w:rsidRPr="00895C9F">
        <w:rPr>
          <w:b/>
          <w:bCs/>
        </w:rPr>
        <w:t>Freizeitaktivitäten</w:t>
      </w:r>
      <w:r w:rsidR="00895C9F" w:rsidRPr="00895C9F">
        <w:rPr>
          <w:b/>
        </w:rPr>
        <w:t xml:space="preserve"> sind in Innenräumen mit bis zu 15 Personen erlaubt, wenn sowohl genügend Abstand eingehalten werden kann</w:t>
      </w:r>
      <w:r w:rsidR="00895C9F">
        <w:rPr>
          <w:b/>
        </w:rPr>
        <w:t>,</w:t>
      </w:r>
      <w:r w:rsidR="00895C9F" w:rsidRPr="00895C9F">
        <w:rPr>
          <w:b/>
        </w:rPr>
        <w:t xml:space="preserve"> als auch Masken getragen werden</w:t>
      </w:r>
      <w:r w:rsidR="00895C9F" w:rsidRPr="00895C9F">
        <w:rPr>
          <w:b/>
        </w:rPr>
        <w:t>.</w:t>
      </w:r>
      <w:r w:rsidR="0014578D">
        <w:t xml:space="preserve"> </w:t>
      </w:r>
    </w:p>
    <w:p w14:paraId="55919C9C" w14:textId="78E1E8B3" w:rsidR="007E1FC9" w:rsidRDefault="007E1FC9" w:rsidP="007545CC">
      <w:r>
        <w:t xml:space="preserve">Möglichst auf eine Durchmischung von Trainingsgruppen verzichten. </w:t>
      </w:r>
    </w:p>
    <w:p w14:paraId="4E7C441B" w14:textId="7038FEBD" w:rsidR="007545CC" w:rsidRDefault="00895C9F" w:rsidP="007545CC">
      <w:r>
        <w:t>Auf d</w:t>
      </w:r>
      <w:r w:rsidR="0014578D">
        <w:t xml:space="preserve">as traditionelle Shakehands </w:t>
      </w:r>
      <w:r w:rsidR="009E48D0">
        <w:t>und Abklatschen</w:t>
      </w:r>
      <w:r w:rsidR="0014578D">
        <w:t xml:space="preserve"> ist weiterhin zu verzichten</w:t>
      </w:r>
      <w:r w:rsidR="007545CC">
        <w:t xml:space="preserve">. </w:t>
      </w:r>
    </w:p>
    <w:p w14:paraId="609BB8B5" w14:textId="77777777" w:rsidR="007E1FC9" w:rsidRDefault="007E1FC9" w:rsidP="007E1FC9"/>
    <w:p w14:paraId="5109DB68" w14:textId="77777777" w:rsidR="007E1FC9" w:rsidRDefault="007E1FC9" w:rsidP="007E1FC9"/>
    <w:p w14:paraId="015C6CD5" w14:textId="08A53340" w:rsidR="007E1FC9" w:rsidRDefault="007E1FC9" w:rsidP="007E1FC9">
      <w:pPr>
        <w:ind w:firstLine="576"/>
      </w:pPr>
      <w:r w:rsidRPr="007E1FC9">
        <w:rPr>
          <w:sz w:val="24"/>
          <w:highlight w:val="yellow"/>
        </w:rPr>
        <w:t xml:space="preserve">3. </w:t>
      </w:r>
      <w:r>
        <w:rPr>
          <w:sz w:val="24"/>
          <w:highlight w:val="yellow"/>
        </w:rPr>
        <w:t xml:space="preserve">Abstand halten / Maskentragepflicht / Gruppengrössen    </w:t>
      </w:r>
      <w:r w:rsidRPr="007E1FC9">
        <w:rPr>
          <w:b/>
          <w:sz w:val="24"/>
          <w:highlight w:val="yellow"/>
        </w:rPr>
        <w:t>Kinder und Jugendliche</w:t>
      </w:r>
      <w:r>
        <w:rPr>
          <w:sz w:val="24"/>
          <w:highlight w:val="yellow"/>
        </w:rPr>
        <w:t xml:space="preserve"> </w:t>
      </w:r>
    </w:p>
    <w:p w14:paraId="41F4B64C" w14:textId="77777777" w:rsidR="007E1FC9" w:rsidRPr="007E1FC9" w:rsidRDefault="007E1FC9" w:rsidP="007E1FC9">
      <w:pPr>
        <w:rPr>
          <w:sz w:val="10"/>
          <w:szCs w:val="6"/>
        </w:rPr>
      </w:pPr>
    </w:p>
    <w:p w14:paraId="4E21224C" w14:textId="304CF889" w:rsidR="007E1FC9" w:rsidRDefault="007E1FC9" w:rsidP="007E1FC9">
      <w:r>
        <w:t>Von den Regeln ausgenommen sind Kinder</w:t>
      </w:r>
      <w:r>
        <w:t xml:space="preserve"> und Jugendliche</w:t>
      </w:r>
      <w:r>
        <w:t xml:space="preserve"> unter 16 Jahren.</w:t>
      </w:r>
      <w:r>
        <w:t xml:space="preserve"> Es gilt aber eine Maskenpflicht für die Leiterpersonen. </w:t>
      </w:r>
    </w:p>
    <w:p w14:paraId="414C1532" w14:textId="1B839A26" w:rsidR="007E1FC9" w:rsidRDefault="007E1FC9" w:rsidP="007E1FC9">
      <w:pPr>
        <w:pStyle w:val="berschrift2"/>
        <w:numPr>
          <w:ilvl w:val="0"/>
          <w:numId w:val="0"/>
        </w:numPr>
        <w:ind w:left="576"/>
      </w:pPr>
      <w:r>
        <w:rPr>
          <w:highlight w:val="yellow"/>
        </w:rPr>
        <w:lastRenderedPageBreak/>
        <w:t>4</w:t>
      </w:r>
      <w:r w:rsidRPr="007627C8">
        <w:rPr>
          <w:highlight w:val="yellow"/>
        </w:rPr>
        <w:t xml:space="preserve">. </w:t>
      </w:r>
      <w:r w:rsidRPr="007E1FC9">
        <w:rPr>
          <w:highlight w:val="yellow"/>
        </w:rPr>
        <w:t>Durchführen von Wettkämpfen</w:t>
      </w:r>
    </w:p>
    <w:p w14:paraId="1ED5EB4B" w14:textId="77777777" w:rsidR="007E1FC9" w:rsidRPr="007E1FC9" w:rsidRDefault="007E1FC9" w:rsidP="007E1FC9">
      <w:pPr>
        <w:rPr>
          <w:sz w:val="10"/>
          <w:szCs w:val="10"/>
        </w:rPr>
      </w:pPr>
    </w:p>
    <w:p w14:paraId="13E77BC9" w14:textId="2B200234" w:rsidR="007E1FC9" w:rsidRDefault="007E1FC9" w:rsidP="007E1FC9">
      <w:r>
        <w:t>D</w:t>
      </w:r>
      <w:r>
        <w:t xml:space="preserve">as Durchführen von Wettkämpfen </w:t>
      </w:r>
      <w:r>
        <w:t xml:space="preserve">ist sowohl bei den Erwachsenen als auch bei den Kindern und Jugendlichen </w:t>
      </w:r>
      <w:r>
        <w:t>nicht erlaubt</w:t>
      </w:r>
      <w:r>
        <w:t xml:space="preserve">. </w:t>
      </w:r>
    </w:p>
    <w:p w14:paraId="329CB803" w14:textId="77777777" w:rsidR="007E1FC9" w:rsidRDefault="007E1FC9" w:rsidP="007E1FC9"/>
    <w:p w14:paraId="4A79E304" w14:textId="11AFF48F" w:rsidR="007545CC" w:rsidRDefault="007E1FC9" w:rsidP="007545CC">
      <w:pPr>
        <w:pStyle w:val="berschrift2"/>
        <w:numPr>
          <w:ilvl w:val="0"/>
          <w:numId w:val="0"/>
        </w:numPr>
        <w:ind w:left="576"/>
      </w:pPr>
      <w:r>
        <w:rPr>
          <w:highlight w:val="yellow"/>
        </w:rPr>
        <w:t>5</w:t>
      </w:r>
      <w:r w:rsidR="007545CC" w:rsidRPr="007627C8">
        <w:rPr>
          <w:highlight w:val="yellow"/>
        </w:rPr>
        <w:t>. Gründlich Hände waschen</w:t>
      </w:r>
    </w:p>
    <w:p w14:paraId="76D1ED39" w14:textId="77777777" w:rsidR="007E1FC9" w:rsidRPr="007E1FC9" w:rsidRDefault="007E1FC9" w:rsidP="007E1FC9">
      <w:pPr>
        <w:rPr>
          <w:sz w:val="6"/>
          <w:szCs w:val="6"/>
        </w:rPr>
      </w:pPr>
    </w:p>
    <w:p w14:paraId="65F14EEE" w14:textId="77777777" w:rsidR="001A03AB" w:rsidRPr="001A03AB" w:rsidRDefault="001A03AB" w:rsidP="001A03AB">
      <w:pPr>
        <w:rPr>
          <w:sz w:val="6"/>
          <w:szCs w:val="6"/>
        </w:rPr>
      </w:pPr>
    </w:p>
    <w:p w14:paraId="6F322779" w14:textId="69252A9A" w:rsidR="007545CC" w:rsidRDefault="007545CC" w:rsidP="007545CC"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="00F10BAA">
        <w:t xml:space="preserve"> oder desin</w:t>
      </w:r>
      <w:r w:rsidR="00D07895">
        <w:t>f</w:t>
      </w:r>
      <w:r w:rsidR="00F10BAA">
        <w:t>iziert</w:t>
      </w:r>
      <w:r w:rsidRPr="007545CC">
        <w:t xml:space="preserve"> </w:t>
      </w:r>
      <w:r>
        <w:t xml:space="preserve">schützt sich und sein Umfeld. </w:t>
      </w:r>
    </w:p>
    <w:p w14:paraId="06015D76" w14:textId="77777777" w:rsidR="007E1FC9" w:rsidRPr="007E1FC9" w:rsidRDefault="007E1FC9" w:rsidP="00E65A07">
      <w:pPr>
        <w:pStyle w:val="berschrift2"/>
        <w:numPr>
          <w:ilvl w:val="0"/>
          <w:numId w:val="0"/>
        </w:numPr>
        <w:ind w:left="576"/>
        <w:rPr>
          <w:sz w:val="20"/>
          <w:highlight w:val="yellow"/>
        </w:rPr>
      </w:pPr>
    </w:p>
    <w:p w14:paraId="21804E31" w14:textId="60C19517" w:rsidR="007545CC" w:rsidRDefault="007E1FC9" w:rsidP="00E65A07">
      <w:pPr>
        <w:pStyle w:val="berschrift2"/>
        <w:numPr>
          <w:ilvl w:val="0"/>
          <w:numId w:val="0"/>
        </w:numPr>
        <w:ind w:left="576"/>
      </w:pPr>
      <w:r>
        <w:rPr>
          <w:highlight w:val="yellow"/>
        </w:rPr>
        <w:t>6</w:t>
      </w:r>
      <w:r w:rsidR="00E65A07" w:rsidRPr="007627C8">
        <w:rPr>
          <w:highlight w:val="yellow"/>
        </w:rPr>
        <w:t>. Präsenzlisten führen</w:t>
      </w:r>
    </w:p>
    <w:p w14:paraId="756DFBCA" w14:textId="77777777" w:rsidR="001A03AB" w:rsidRPr="007E1FC9" w:rsidRDefault="001A03AB" w:rsidP="001A03AB">
      <w:pPr>
        <w:rPr>
          <w:sz w:val="10"/>
          <w:szCs w:val="10"/>
        </w:rPr>
      </w:pPr>
    </w:p>
    <w:p w14:paraId="408C117D" w14:textId="37FFB6F1" w:rsidR="00E65A07" w:rsidRDefault="00E65A07" w:rsidP="007545CC">
      <w:r w:rsidRPr="00E65A07">
        <w:t xml:space="preserve">Enge Kontakte zwischen Personen müssen auf Aufforderung der Gesundheitsbehörde während 14 Tagen ausgewiesen werden können. Um das Contact Tracing </w:t>
      </w:r>
      <w:r w:rsidR="00505E2E">
        <w:t xml:space="preserve">zu </w:t>
      </w:r>
      <w:r w:rsidR="006A6B69">
        <w:t>vereinfachen</w:t>
      </w:r>
      <w:r w:rsidRPr="00E65A07">
        <w:t xml:space="preserve">, </w:t>
      </w:r>
      <w:r w:rsidR="00505E2E">
        <w:t xml:space="preserve">führt der Verein </w:t>
      </w:r>
      <w:r>
        <w:t>für sämtliche Trainingseinheiten</w:t>
      </w:r>
      <w:r w:rsidRPr="00E65A07">
        <w:t xml:space="preserve"> Präsenzlisten. </w:t>
      </w:r>
      <w:r w:rsidR="00AC60D8"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Vollständigkeit </w:t>
      </w:r>
      <w:r w:rsidR="006A6B69" w:rsidRPr="008454FB">
        <w:t xml:space="preserve">und die Korrektheit </w:t>
      </w:r>
      <w:r w:rsidR="00D07895">
        <w:t xml:space="preserve">der Liste. Diese Excel-Liste  kann in der Dropbox unter dem Riegenleiterzugang heruntergeladen werden oder direkt bei der Covid19 Verantwortlichen per Mail angefordert werden. Diese </w:t>
      </w:r>
      <w:r w:rsidR="001A03AB">
        <w:t xml:space="preserve">komplett ausgefüllte </w:t>
      </w:r>
      <w:r w:rsidR="00D07895">
        <w:t>Liste muss nach jedem Train</w:t>
      </w:r>
      <w:r w:rsidR="007627C8">
        <w:t xml:space="preserve">ing gemailt, in den Briefkasten der </w:t>
      </w:r>
      <w:r w:rsidR="001A03AB">
        <w:t>Corona-</w:t>
      </w:r>
      <w:r w:rsidR="007627C8">
        <w:t xml:space="preserve">Verantwortlichen geworfen oder </w:t>
      </w:r>
      <w:r w:rsidR="00095745">
        <w:t xml:space="preserve">ihr </w:t>
      </w:r>
      <w:r w:rsidR="007627C8">
        <w:t xml:space="preserve">per A-Post geschickt </w:t>
      </w:r>
      <w:r w:rsidR="00D07895">
        <w:t xml:space="preserve">werden. </w:t>
      </w:r>
    </w:p>
    <w:p w14:paraId="51E05420" w14:textId="77777777" w:rsidR="00D07895" w:rsidRPr="008454FB" w:rsidRDefault="00D07895" w:rsidP="007545CC"/>
    <w:p w14:paraId="37EA7408" w14:textId="6DB375E1" w:rsidR="00E65A07" w:rsidRDefault="007E1FC9" w:rsidP="00E65A07">
      <w:pPr>
        <w:pStyle w:val="berschrift2"/>
        <w:numPr>
          <w:ilvl w:val="0"/>
          <w:numId w:val="0"/>
        </w:numPr>
        <w:ind w:left="576"/>
      </w:pPr>
      <w:r>
        <w:rPr>
          <w:highlight w:val="yellow"/>
        </w:rPr>
        <w:t>7</w:t>
      </w:r>
      <w:r w:rsidR="00E65A07" w:rsidRPr="007627C8">
        <w:rPr>
          <w:highlight w:val="yellow"/>
        </w:rPr>
        <w:t xml:space="preserve">. </w:t>
      </w:r>
      <w:r w:rsidR="00AC60D8" w:rsidRPr="007627C8">
        <w:rPr>
          <w:highlight w:val="yellow"/>
        </w:rPr>
        <w:t>Bestimmung Corona-Beauftragte</w:t>
      </w:r>
      <w:r w:rsidR="002C38F9" w:rsidRPr="007627C8">
        <w:rPr>
          <w:highlight w:val="yellow"/>
        </w:rPr>
        <w:t>/r des Vereins</w:t>
      </w:r>
    </w:p>
    <w:p w14:paraId="664859B4" w14:textId="77777777" w:rsidR="001A03AB" w:rsidRPr="001A03AB" w:rsidRDefault="001A03AB" w:rsidP="001A03AB">
      <w:pPr>
        <w:rPr>
          <w:sz w:val="6"/>
          <w:szCs w:val="6"/>
        </w:rPr>
      </w:pPr>
    </w:p>
    <w:p w14:paraId="2B24ED9E" w14:textId="269E9CF2" w:rsidR="00D07895" w:rsidRDefault="00E65A07" w:rsidP="007545CC">
      <w:pPr>
        <w:rPr>
          <w:color w:val="000000" w:themeColor="text1"/>
        </w:rPr>
      </w:pPr>
      <w:r>
        <w:t xml:space="preserve">Jede Organisation, welche </w:t>
      </w:r>
      <w:r w:rsidR="007E1FC9">
        <w:t>einen</w:t>
      </w:r>
      <w:r>
        <w:t xml:space="preserve"> Tr</w:t>
      </w:r>
      <w:r w:rsidR="00D07895">
        <w:t xml:space="preserve">ainingsbetriebs </w:t>
      </w:r>
      <w:r w:rsidR="007E1FC9">
        <w:t>anbietet</w:t>
      </w:r>
      <w:r w:rsidR="00D07895">
        <w:t>,</w:t>
      </w:r>
      <w:r w:rsidR="001A03AB">
        <w:t xml:space="preserve"> muss eine Corona-V</w:t>
      </w:r>
      <w:r w:rsidR="007627C8">
        <w:t>erantwortliche</w:t>
      </w:r>
      <w:r w:rsidR="001A03AB">
        <w:t xml:space="preserve"> bestimmen</w:t>
      </w:r>
      <w:r w:rsidR="00AC60D8">
        <w:t xml:space="preserve">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1A03AB">
        <w:t>Für alle Riegen des Sportv</w:t>
      </w:r>
      <w:r w:rsidR="00AC60D8">
        <w:t>erein</w:t>
      </w:r>
      <w:r w:rsidR="001A03AB">
        <w:t xml:space="preserve">s, mit Ausnahme der Ringerriege, </w:t>
      </w:r>
      <w:r w:rsidR="00AC60D8">
        <w:t xml:space="preserve">ist dies </w:t>
      </w:r>
      <w:r w:rsidR="00F10BAA">
        <w:rPr>
          <w:color w:val="000000" w:themeColor="text1"/>
        </w:rPr>
        <w:t>Cornelia Schwegler</w:t>
      </w:r>
      <w:r w:rsidR="00AC60D8">
        <w:t xml:space="preserve">. </w:t>
      </w:r>
      <w:r w:rsidR="00AC60D8" w:rsidRPr="008454FB">
        <w:t>Bei Fragen da</w:t>
      </w:r>
      <w:r w:rsidR="00D07895">
        <w:t xml:space="preserve">rf man sich gerne direkt an </w:t>
      </w:r>
      <w:r w:rsidR="00AC60D8" w:rsidRPr="008454FB">
        <w:t xml:space="preserve">sie wenden </w:t>
      </w:r>
      <w:r w:rsidR="00F10BAA">
        <w:rPr>
          <w:color w:val="000000" w:themeColor="text1"/>
        </w:rPr>
        <w:t xml:space="preserve">(079 381 72 66 oder </w:t>
      </w:r>
      <w:hyperlink r:id="rId12" w:history="1">
        <w:r w:rsidR="00D07895" w:rsidRPr="00DA5A5D">
          <w:rPr>
            <w:rStyle w:val="Hyperlink"/>
          </w:rPr>
          <w:t>cornelia.schwegler@outlook.com</w:t>
        </w:r>
      </w:hyperlink>
      <w:r w:rsidR="00F10BAA">
        <w:rPr>
          <w:color w:val="000000" w:themeColor="text1"/>
        </w:rPr>
        <w:t>)</w:t>
      </w:r>
      <w:r w:rsidR="00095745">
        <w:rPr>
          <w:color w:val="000000" w:themeColor="text1"/>
        </w:rPr>
        <w:t>.</w:t>
      </w:r>
    </w:p>
    <w:p w14:paraId="681A1576" w14:textId="4667388E" w:rsidR="00095745" w:rsidRDefault="00095745" w:rsidP="007545CC">
      <w:pPr>
        <w:rPr>
          <w:color w:val="000000" w:themeColor="text1"/>
        </w:rPr>
      </w:pPr>
      <w:r>
        <w:rPr>
          <w:color w:val="000000" w:themeColor="text1"/>
        </w:rPr>
        <w:t>Sie ist verantwortlich für die Administration und auch als Ansprechperson für alle TrainerInnen; für Mitglieder; für die Dienststelle Gesundheit und Sport; für das BAG und die Gemeinde.</w:t>
      </w:r>
    </w:p>
    <w:p w14:paraId="02E63A41" w14:textId="42BC9CDE" w:rsidR="00E65A07" w:rsidRPr="00F04DCE" w:rsidRDefault="00AC60D8" w:rsidP="007545CC">
      <w:pPr>
        <w:rPr>
          <w:color w:val="FF0000"/>
        </w:rPr>
      </w:pPr>
      <w:r w:rsidRPr="00F10BAA">
        <w:rPr>
          <w:color w:val="000000" w:themeColor="text1"/>
        </w:rPr>
        <w:t xml:space="preserve"> </w:t>
      </w:r>
    </w:p>
    <w:p w14:paraId="02CB3B81" w14:textId="52ACDD8A" w:rsidR="00F04DCE" w:rsidRDefault="007E1FC9" w:rsidP="00F04DCE">
      <w:pPr>
        <w:pStyle w:val="berschrift2"/>
        <w:numPr>
          <w:ilvl w:val="0"/>
          <w:numId w:val="0"/>
        </w:numPr>
        <w:ind w:left="576"/>
      </w:pPr>
      <w:r>
        <w:rPr>
          <w:highlight w:val="yellow"/>
        </w:rPr>
        <w:t>8</w:t>
      </w:r>
      <w:r w:rsidR="00F04DCE" w:rsidRPr="00F07B17">
        <w:rPr>
          <w:highlight w:val="yellow"/>
        </w:rPr>
        <w:t>. Besondere Bestimmungen</w:t>
      </w:r>
    </w:p>
    <w:p w14:paraId="00A63AF7" w14:textId="77777777" w:rsidR="001A03AB" w:rsidRPr="001A03AB" w:rsidRDefault="001A03AB" w:rsidP="007545CC">
      <w:pPr>
        <w:rPr>
          <w:iCs/>
          <w:color w:val="000000" w:themeColor="text1"/>
          <w:sz w:val="6"/>
          <w:szCs w:val="6"/>
        </w:rPr>
      </w:pPr>
    </w:p>
    <w:p w14:paraId="33D1E21A" w14:textId="24F084C5" w:rsidR="00440752" w:rsidRPr="007E1FC9" w:rsidRDefault="00440752" w:rsidP="007545CC">
      <w:pPr>
        <w:rPr>
          <w:iCs/>
          <w:color w:val="000000" w:themeColor="text1"/>
          <w:sz w:val="6"/>
          <w:szCs w:val="6"/>
        </w:rPr>
      </w:pPr>
      <w:r w:rsidRPr="007E1FC9">
        <w:rPr>
          <w:iCs/>
          <w:color w:val="000000" w:themeColor="text1"/>
          <w:sz w:val="6"/>
          <w:szCs w:val="6"/>
        </w:rPr>
        <w:t xml:space="preserve"> </w:t>
      </w:r>
    </w:p>
    <w:p w14:paraId="6321392C" w14:textId="5B26C741" w:rsidR="001A03AB" w:rsidRDefault="00440752" w:rsidP="007545CC">
      <w:pPr>
        <w:rPr>
          <w:iCs/>
          <w:color w:val="000000" w:themeColor="text1"/>
        </w:rPr>
      </w:pPr>
      <w:r>
        <w:rPr>
          <w:iCs/>
          <w:color w:val="000000" w:themeColor="text1"/>
        </w:rPr>
        <w:t>Alle Riegenleiterinnen und Riegenleiter des Sportverein Hergiswil sind verpflichtet, sich an das aktuelle Schutzkonzept zu halten und a</w:t>
      </w:r>
      <w:r w:rsidR="001A03AB">
        <w:rPr>
          <w:iCs/>
          <w:color w:val="000000" w:themeColor="text1"/>
        </w:rPr>
        <w:t>lle</w:t>
      </w:r>
      <w:r>
        <w:rPr>
          <w:iCs/>
          <w:color w:val="000000" w:themeColor="text1"/>
        </w:rPr>
        <w:t xml:space="preserve"> Teilnehmerinnen und Teilnehmer</w:t>
      </w:r>
      <w:r w:rsidR="001A03AB">
        <w:rPr>
          <w:iCs/>
          <w:color w:val="000000" w:themeColor="text1"/>
        </w:rPr>
        <w:t xml:space="preserve"> über das Schutzkonzept </w:t>
      </w:r>
      <w:r>
        <w:rPr>
          <w:iCs/>
          <w:color w:val="000000" w:themeColor="text1"/>
        </w:rPr>
        <w:t>zu informieren</w:t>
      </w:r>
      <w:r w:rsidR="001A03AB">
        <w:rPr>
          <w:iCs/>
          <w:color w:val="000000" w:themeColor="text1"/>
        </w:rPr>
        <w:t>. Die verantwortliche Trainerin oder der verantwortliche Trainer ist für die Umsetzung und Einhaltung des Schutzkonzeptes verantwortlich. Kontrollen durch die Corona-Verantwortliche können stattfinden.</w:t>
      </w:r>
    </w:p>
    <w:p w14:paraId="2C1E98D1" w14:textId="77777777" w:rsidR="001A03AB" w:rsidRDefault="001A03AB" w:rsidP="007545CC">
      <w:pPr>
        <w:rPr>
          <w:iCs/>
          <w:color w:val="000000" w:themeColor="text1"/>
        </w:rPr>
      </w:pPr>
    </w:p>
    <w:p w14:paraId="0E5A3618" w14:textId="2679DA0E" w:rsidR="00AC60D8" w:rsidRDefault="00F07B17" w:rsidP="007545CC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Benutztes Material wird nach Gebrauch gereinigt. Dafür stehen im Schrank des Sportvereins Hergiswil in der Turnhalle und in der Steinacherhalle </w:t>
      </w:r>
      <w:r w:rsidR="00F3308B">
        <w:rPr>
          <w:iCs/>
          <w:color w:val="000000" w:themeColor="text1"/>
        </w:rPr>
        <w:t xml:space="preserve">jeweils eine Box mit </w:t>
      </w:r>
      <w:r>
        <w:rPr>
          <w:iCs/>
          <w:color w:val="000000" w:themeColor="text1"/>
        </w:rPr>
        <w:t xml:space="preserve">Desinfektionsmittel </w:t>
      </w:r>
      <w:r w:rsidR="00F3308B">
        <w:rPr>
          <w:iCs/>
          <w:color w:val="000000" w:themeColor="text1"/>
        </w:rPr>
        <w:t xml:space="preserve">für Hände, Material und Spezialmittel für Bälle </w:t>
      </w:r>
      <w:r>
        <w:rPr>
          <w:iCs/>
          <w:color w:val="000000" w:themeColor="text1"/>
        </w:rPr>
        <w:t xml:space="preserve">zur Verfügung. </w:t>
      </w:r>
    </w:p>
    <w:p w14:paraId="01790DD0" w14:textId="77777777" w:rsidR="00F07B17" w:rsidRDefault="00F07B17" w:rsidP="007545CC">
      <w:pPr>
        <w:rPr>
          <w:iCs/>
          <w:color w:val="000000" w:themeColor="text1"/>
        </w:rPr>
      </w:pPr>
    </w:p>
    <w:p w14:paraId="1C13A3F4" w14:textId="2A8FD695" w:rsidR="00F07B17" w:rsidRDefault="00F07B17" w:rsidP="007545CC">
      <w:r>
        <w:rPr>
          <w:iCs/>
          <w:color w:val="000000" w:themeColor="text1"/>
        </w:rPr>
        <w:t xml:space="preserve">Wir empfehlen bis auf weiteres im Trainingsoutfit zu erscheinen und nach dem Training zu Hause zu duschen.  </w:t>
      </w:r>
    </w:p>
    <w:p w14:paraId="77251810" w14:textId="77777777" w:rsidR="00AC60D8" w:rsidRDefault="00AC60D8" w:rsidP="00AC60D8">
      <w:pPr>
        <w:tabs>
          <w:tab w:val="left" w:pos="5387"/>
        </w:tabs>
      </w:pPr>
    </w:p>
    <w:p w14:paraId="2D941160" w14:textId="77777777" w:rsidR="00910DA5" w:rsidRDefault="00910DA5" w:rsidP="00AC60D8">
      <w:pPr>
        <w:tabs>
          <w:tab w:val="left" w:pos="5387"/>
        </w:tabs>
      </w:pPr>
    </w:p>
    <w:p w14:paraId="6E893735" w14:textId="7065FA33" w:rsidR="00DB5458" w:rsidRDefault="007E1FC9" w:rsidP="00F04DCE">
      <w:pPr>
        <w:tabs>
          <w:tab w:val="left" w:pos="5387"/>
        </w:tabs>
        <w:rPr>
          <w:color w:val="FF0000"/>
        </w:rPr>
      </w:pPr>
      <w:r>
        <w:t>Hergiswil, 29</w:t>
      </w:r>
      <w:r w:rsidR="00440752">
        <w:t>.10</w:t>
      </w:r>
      <w:r w:rsidR="00853549">
        <w:t>.2020</w:t>
      </w:r>
      <w:r w:rsidR="00AC60D8" w:rsidRPr="00003C66">
        <w:rPr>
          <w:color w:val="FF0000"/>
        </w:rPr>
        <w:tab/>
      </w:r>
    </w:p>
    <w:p w14:paraId="2BA68F65" w14:textId="77777777" w:rsidR="00DB5458" w:rsidRDefault="00DB5458" w:rsidP="00F04DCE">
      <w:pPr>
        <w:tabs>
          <w:tab w:val="left" w:pos="5387"/>
        </w:tabs>
        <w:rPr>
          <w:color w:val="FF0000"/>
        </w:rPr>
      </w:pPr>
    </w:p>
    <w:p w14:paraId="58C8D290" w14:textId="77777777" w:rsidR="00DB5458" w:rsidRDefault="00DB5458" w:rsidP="00F04DCE">
      <w:pPr>
        <w:tabs>
          <w:tab w:val="left" w:pos="5387"/>
        </w:tabs>
        <w:rPr>
          <w:color w:val="FF0000"/>
        </w:rPr>
      </w:pPr>
      <w:r>
        <w:rPr>
          <w:color w:val="FF0000"/>
        </w:rPr>
        <w:tab/>
      </w:r>
    </w:p>
    <w:p w14:paraId="08D9BF63" w14:textId="3BB55555" w:rsidR="00184579" w:rsidRDefault="00853549" w:rsidP="00F04DCE">
      <w:pPr>
        <w:tabs>
          <w:tab w:val="left" w:pos="5387"/>
        </w:tabs>
        <w:rPr>
          <w:color w:val="000000" w:themeColor="text1"/>
        </w:rPr>
      </w:pPr>
      <w:r>
        <w:rPr>
          <w:color w:val="000000" w:themeColor="text1"/>
        </w:rPr>
        <w:t>Sportverein Hergiswil</w:t>
      </w:r>
    </w:p>
    <w:p w14:paraId="737673B1" w14:textId="36977D90" w:rsidR="00DB5458" w:rsidRDefault="00DB5458" w:rsidP="00F04DCE">
      <w:pPr>
        <w:tabs>
          <w:tab w:val="left" w:pos="5387"/>
        </w:tabs>
        <w:rPr>
          <w:color w:val="000000" w:themeColor="text1"/>
        </w:rPr>
      </w:pPr>
      <w:r>
        <w:rPr>
          <w:color w:val="000000" w:themeColor="text1"/>
        </w:rPr>
        <w:t>Corona Verantwortliche</w:t>
      </w:r>
    </w:p>
    <w:p w14:paraId="564765F0" w14:textId="6CB8D56D" w:rsidR="00DB5458" w:rsidRPr="00853549" w:rsidRDefault="00DB5458" w:rsidP="00F04DCE">
      <w:pPr>
        <w:tabs>
          <w:tab w:val="left" w:pos="5387"/>
        </w:tabs>
        <w:rPr>
          <w:color w:val="000000" w:themeColor="text1"/>
        </w:rPr>
      </w:pPr>
      <w:bookmarkStart w:id="1" w:name="_GoBack"/>
      <w:bookmarkEnd w:id="1"/>
      <w:r>
        <w:rPr>
          <w:color w:val="000000" w:themeColor="text1"/>
        </w:rPr>
        <w:t>Cornelia Schwegler</w:t>
      </w:r>
    </w:p>
    <w:sectPr w:rsidR="00DB5458" w:rsidRPr="00853549" w:rsidSect="00F10BAA">
      <w:headerReference w:type="default" r:id="rId13"/>
      <w:footerReference w:type="default" r:id="rId14"/>
      <w:pgSz w:w="11906" w:h="16838"/>
      <w:pgMar w:top="1985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152FE" w14:textId="77777777" w:rsidR="000277B7" w:rsidRDefault="000277B7">
      <w:r>
        <w:separator/>
      </w:r>
    </w:p>
  </w:endnote>
  <w:endnote w:type="continuationSeparator" w:id="0">
    <w:p w14:paraId="214DBBE7" w14:textId="77777777" w:rsidR="000277B7" w:rsidRDefault="000277B7">
      <w:r>
        <w:continuationSeparator/>
      </w:r>
    </w:p>
  </w:endnote>
  <w:endnote w:type="continuationNotice" w:id="1">
    <w:p w14:paraId="1091470C" w14:textId="77777777" w:rsidR="000277B7" w:rsidRDefault="00027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Franklin Gothic Medium Cond"/>
    <w:panose1 w:val="00000000000000000000"/>
    <w:charset w:val="00"/>
    <w:family w:val="modern"/>
    <w:notTrueType/>
    <w:pitch w:val="variable"/>
    <w:sig w:usb0="00000001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542"/>
      <w:gridCol w:w="4528"/>
    </w:tblGrid>
    <w:tr w:rsidR="00BF3F4E" w14:paraId="5AD4F246" w14:textId="77777777" w:rsidTr="00D539F0">
      <w:tc>
        <w:tcPr>
          <w:tcW w:w="4605" w:type="dxa"/>
        </w:tcPr>
        <w:p w14:paraId="7DBF5425" w14:textId="5BDE48D6" w:rsidR="00BF3F4E" w:rsidRDefault="00BF3F4E" w:rsidP="00853549">
          <w:r>
            <w:t>Schutz</w:t>
          </w:r>
          <w:r w:rsidR="00853549">
            <w:t>konzept Trainingsbetrieb Sportverein Hergiswil</w:t>
          </w:r>
        </w:p>
      </w:tc>
      <w:tc>
        <w:tcPr>
          <w:tcW w:w="4605" w:type="dxa"/>
        </w:tcPr>
        <w:p w14:paraId="300C16D7" w14:textId="0B845B2C" w:rsidR="00BF3F4E" w:rsidRDefault="00895C9F" w:rsidP="00D539F0">
          <w:pPr>
            <w:jc w:val="right"/>
          </w:pPr>
          <w:r>
            <w:rPr>
              <w:b/>
            </w:rPr>
            <w:t>Gültig ab 29</w:t>
          </w:r>
          <w:r w:rsidR="00440752" w:rsidRPr="00440752">
            <w:rPr>
              <w:b/>
            </w:rPr>
            <w:t>. Oktober 2020</w:t>
          </w:r>
          <w:r w:rsidR="00440752">
            <w:t xml:space="preserve">                         </w:t>
          </w:r>
          <w:r w:rsidR="00BF3F4E">
            <w:fldChar w:fldCharType="begin"/>
          </w:r>
          <w:r w:rsidR="00BF3F4E">
            <w:instrText xml:space="preserve"> PAGE </w:instrText>
          </w:r>
          <w:r w:rsidR="00BF3F4E">
            <w:fldChar w:fldCharType="separate"/>
          </w:r>
          <w:r w:rsidR="00A102D9">
            <w:rPr>
              <w:noProof/>
            </w:rPr>
            <w:t>1</w:t>
          </w:r>
          <w:r w:rsidR="00BF3F4E"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48FCF" w14:textId="77777777" w:rsidR="000277B7" w:rsidRDefault="000277B7">
      <w:r>
        <w:separator/>
      </w:r>
    </w:p>
  </w:footnote>
  <w:footnote w:type="continuationSeparator" w:id="0">
    <w:p w14:paraId="7BB96382" w14:textId="77777777" w:rsidR="000277B7" w:rsidRDefault="000277B7">
      <w:r>
        <w:continuationSeparator/>
      </w:r>
    </w:p>
  </w:footnote>
  <w:footnote w:type="continuationNotice" w:id="1">
    <w:p w14:paraId="2675E76F" w14:textId="77777777" w:rsidR="000277B7" w:rsidRDefault="000277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73BCA" w14:textId="3DB6D90E" w:rsidR="00F10BAA" w:rsidRDefault="00F10BAA">
    <w:pPr>
      <w:pStyle w:val="Kopfzeile"/>
    </w:pPr>
    <w:r>
      <w:rPr>
        <w:noProof/>
      </w:rPr>
      <w:drawing>
        <wp:inline distT="0" distB="0" distL="0" distR="0" wp14:anchorId="2AB1C95A" wp14:editId="01863E51">
          <wp:extent cx="1397000" cy="596900"/>
          <wp:effectExtent l="0" t="0" r="0" b="0"/>
          <wp:docPr id="3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B1"/>
    <w:rsid w:val="00002C99"/>
    <w:rsid w:val="00003C66"/>
    <w:rsid w:val="00014FC0"/>
    <w:rsid w:val="000277B7"/>
    <w:rsid w:val="0003481D"/>
    <w:rsid w:val="00055043"/>
    <w:rsid w:val="00056884"/>
    <w:rsid w:val="00072F1A"/>
    <w:rsid w:val="0007687A"/>
    <w:rsid w:val="000909DE"/>
    <w:rsid w:val="00094117"/>
    <w:rsid w:val="00095745"/>
    <w:rsid w:val="000A478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4579"/>
    <w:rsid w:val="001A03AB"/>
    <w:rsid w:val="001A2721"/>
    <w:rsid w:val="001A28DF"/>
    <w:rsid w:val="001B3C7F"/>
    <w:rsid w:val="001D57CE"/>
    <w:rsid w:val="002152EF"/>
    <w:rsid w:val="00225831"/>
    <w:rsid w:val="00243AFC"/>
    <w:rsid w:val="002556FE"/>
    <w:rsid w:val="00263662"/>
    <w:rsid w:val="002919E1"/>
    <w:rsid w:val="002945A7"/>
    <w:rsid w:val="002B0462"/>
    <w:rsid w:val="002C38F9"/>
    <w:rsid w:val="002F6B6F"/>
    <w:rsid w:val="00306950"/>
    <w:rsid w:val="00327E3B"/>
    <w:rsid w:val="003835A7"/>
    <w:rsid w:val="003853A0"/>
    <w:rsid w:val="00391949"/>
    <w:rsid w:val="004363A0"/>
    <w:rsid w:val="00440581"/>
    <w:rsid w:val="00440752"/>
    <w:rsid w:val="00473FCA"/>
    <w:rsid w:val="0047539D"/>
    <w:rsid w:val="00481BD9"/>
    <w:rsid w:val="00493E07"/>
    <w:rsid w:val="004A5CE2"/>
    <w:rsid w:val="004C1DD1"/>
    <w:rsid w:val="00505E2E"/>
    <w:rsid w:val="00523744"/>
    <w:rsid w:val="005268C6"/>
    <w:rsid w:val="00527A34"/>
    <w:rsid w:val="0054202D"/>
    <w:rsid w:val="0055576B"/>
    <w:rsid w:val="005617D0"/>
    <w:rsid w:val="00581A05"/>
    <w:rsid w:val="005945A8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A6B69"/>
    <w:rsid w:val="006C410C"/>
    <w:rsid w:val="006E44FF"/>
    <w:rsid w:val="006F3EAD"/>
    <w:rsid w:val="0072676E"/>
    <w:rsid w:val="007326F6"/>
    <w:rsid w:val="007545CC"/>
    <w:rsid w:val="007608E6"/>
    <w:rsid w:val="007627C8"/>
    <w:rsid w:val="00773805"/>
    <w:rsid w:val="007A27C5"/>
    <w:rsid w:val="007B6778"/>
    <w:rsid w:val="007C7E49"/>
    <w:rsid w:val="007E07BD"/>
    <w:rsid w:val="007E1FC9"/>
    <w:rsid w:val="007E7AB3"/>
    <w:rsid w:val="00812D7A"/>
    <w:rsid w:val="008454FB"/>
    <w:rsid w:val="00853549"/>
    <w:rsid w:val="00865A33"/>
    <w:rsid w:val="00895C9F"/>
    <w:rsid w:val="008D0E3E"/>
    <w:rsid w:val="008D0F6A"/>
    <w:rsid w:val="008E08E8"/>
    <w:rsid w:val="008E522B"/>
    <w:rsid w:val="00910DA5"/>
    <w:rsid w:val="009200CD"/>
    <w:rsid w:val="00924373"/>
    <w:rsid w:val="00934500"/>
    <w:rsid w:val="009623BE"/>
    <w:rsid w:val="00966FC1"/>
    <w:rsid w:val="009760FC"/>
    <w:rsid w:val="009818C8"/>
    <w:rsid w:val="00983608"/>
    <w:rsid w:val="009E48D0"/>
    <w:rsid w:val="00A102D9"/>
    <w:rsid w:val="00A2443A"/>
    <w:rsid w:val="00A26BD3"/>
    <w:rsid w:val="00A26F96"/>
    <w:rsid w:val="00A30534"/>
    <w:rsid w:val="00A545AC"/>
    <w:rsid w:val="00A63E85"/>
    <w:rsid w:val="00A66B45"/>
    <w:rsid w:val="00A673E4"/>
    <w:rsid w:val="00A74F35"/>
    <w:rsid w:val="00A843CD"/>
    <w:rsid w:val="00AB1314"/>
    <w:rsid w:val="00AC4B37"/>
    <w:rsid w:val="00AC60D8"/>
    <w:rsid w:val="00AE54E2"/>
    <w:rsid w:val="00AE79EC"/>
    <w:rsid w:val="00B10088"/>
    <w:rsid w:val="00B1434D"/>
    <w:rsid w:val="00B35E91"/>
    <w:rsid w:val="00B50CC3"/>
    <w:rsid w:val="00B616A9"/>
    <w:rsid w:val="00B87B1A"/>
    <w:rsid w:val="00B921E3"/>
    <w:rsid w:val="00BA033B"/>
    <w:rsid w:val="00BF3F4E"/>
    <w:rsid w:val="00BF43C2"/>
    <w:rsid w:val="00C12E25"/>
    <w:rsid w:val="00C34CD0"/>
    <w:rsid w:val="00C779C8"/>
    <w:rsid w:val="00C85508"/>
    <w:rsid w:val="00CB2760"/>
    <w:rsid w:val="00CE7AB8"/>
    <w:rsid w:val="00CF0C16"/>
    <w:rsid w:val="00CF559A"/>
    <w:rsid w:val="00D034BA"/>
    <w:rsid w:val="00D07895"/>
    <w:rsid w:val="00D07956"/>
    <w:rsid w:val="00D32F39"/>
    <w:rsid w:val="00D4062A"/>
    <w:rsid w:val="00D539F0"/>
    <w:rsid w:val="00D563B1"/>
    <w:rsid w:val="00D56848"/>
    <w:rsid w:val="00DA6A80"/>
    <w:rsid w:val="00DA7EE8"/>
    <w:rsid w:val="00DB5458"/>
    <w:rsid w:val="00DD7546"/>
    <w:rsid w:val="00DE12FC"/>
    <w:rsid w:val="00DE3603"/>
    <w:rsid w:val="00E127F0"/>
    <w:rsid w:val="00E13827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2D1E"/>
    <w:rsid w:val="00EB7FC9"/>
    <w:rsid w:val="00ED5ED8"/>
    <w:rsid w:val="00EF796F"/>
    <w:rsid w:val="00F04DCE"/>
    <w:rsid w:val="00F07B17"/>
    <w:rsid w:val="00F10BAA"/>
    <w:rsid w:val="00F14F3A"/>
    <w:rsid w:val="00F3308B"/>
    <w:rsid w:val="00F336CA"/>
    <w:rsid w:val="00F622F5"/>
    <w:rsid w:val="00F67FD0"/>
    <w:rsid w:val="00F878A1"/>
    <w:rsid w:val="00FB0337"/>
    <w:rsid w:val="00FB1FAC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rnelia.schwegler@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6SMAFHU5WZNQ-666856499-954</_dlc_DocId>
    <_dlc_DocIdUrl xmlns="f1efe245-99b1-4640-b253-04a92ab1afa6">
      <Url>https://intranet.swissolympic.ch/sites/a10302/_layouts/15/DocIdRedir.aspx?ID=6SMAFHU5WZNQ-666856499-954</Url>
      <Description>6SMAFHU5WZNQ-666856499-954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customXml/itemProps4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7235C0-FA36-4E31-9640-21147D74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Standardkonzept_Trainingsbetrieb_SOA_DE</vt:lpstr>
    </vt:vector>
  </TitlesOfParts>
  <Company>Swiss Olympic</Company>
  <LinksUpToDate>false</LinksUpToDate>
  <CharactersWithSpaces>4520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creator>Goetschi Adrian</dc:creator>
  <cp:lastModifiedBy>Cornelia Schwegler</cp:lastModifiedBy>
  <cp:revision>2</cp:revision>
  <cp:lastPrinted>2020-06-06T16:31:00Z</cp:lastPrinted>
  <dcterms:created xsi:type="dcterms:W3CDTF">2020-11-01T18:25:00Z</dcterms:created>
  <dcterms:modified xsi:type="dcterms:W3CDTF">2020-11-01T18:25:00Z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535e30fb-77e9-4ece-8229-a71fc26092f4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</Properties>
</file>